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DE" w:rsidRPr="00B33EDE" w:rsidRDefault="00B33EDE" w:rsidP="00B33EDE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  <w:r w:rsidRPr="00B33EDE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  <w:t>Консультация «Питание ребёнка дошкольника»</w:t>
      </w:r>
    </w:p>
    <w:p w:rsidR="00B33EDE" w:rsidRPr="00B33EDE" w:rsidRDefault="00B33EDE" w:rsidP="00B33EDE">
      <w:pPr>
        <w:tabs>
          <w:tab w:val="left" w:pos="3510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3E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ab/>
      </w:r>
    </w:p>
    <w:p w:rsidR="00B33EDE" w:rsidRPr="00B33EDE" w:rsidRDefault="00B33EDE" w:rsidP="00B33E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Характер </w:t>
      </w:r>
      <w:r w:rsidRPr="00B33E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питания</w:t>
      </w: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 в раннем детстве накладывает отпечаток и влияет на дальнейшее развитие ребенка и его состояние здоровья не только в детско-подростковом возрасте, но и во взрослой жизни.</w:t>
      </w:r>
    </w:p>
    <w:p w:rsidR="00B33EDE" w:rsidRPr="00B33EDE" w:rsidRDefault="00B33EDE" w:rsidP="00B33E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Что понимается под правильным </w:t>
      </w:r>
      <w:proofErr w:type="gramStart"/>
      <w:r w:rsidRPr="00B33E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питанием</w:t>
      </w:r>
      <w:proofErr w:type="gramEnd"/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</w:t>
      </w:r>
      <w:proofErr w:type="gramStart"/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каким</w:t>
      </w:r>
      <w:proofErr w:type="gramEnd"/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оно должно быть для ребенка </w:t>
      </w:r>
      <w:r w:rsidRPr="00B33E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дошкольного возраста</w:t>
      </w: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B33EDE" w:rsidRPr="00B33EDE" w:rsidRDefault="00B33EDE" w:rsidP="00B33E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– это такое </w:t>
      </w:r>
      <w:r w:rsidRPr="00B33E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питание</w:t>
      </w: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которое обеспечивает укрепление и улучшение здоровья, физических и духовных сил человека, предупреждение и лечение заболеваний. Одним словом, правильное </w:t>
      </w:r>
      <w:r w:rsidRPr="00B33E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питание – это здоровое питание</w:t>
      </w:r>
    </w:p>
    <w:p w:rsidR="00B33EDE" w:rsidRPr="00B33EDE" w:rsidRDefault="00B33EDE" w:rsidP="00B33E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3E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Питание ребенка дошкольного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возраста должно быть</w:t>
      </w: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33EDE" w:rsidRPr="00B33EDE" w:rsidRDefault="00B33EDE" w:rsidP="00B33E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содержащим</w:t>
      </w:r>
      <w:proofErr w:type="gramEnd"/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необходимых количествах белки, жиры, углеводы, минеральные вещества, витамины, воду.</w:t>
      </w:r>
    </w:p>
    <w:p w:rsidR="00B33EDE" w:rsidRPr="00B33EDE" w:rsidRDefault="00B33EDE" w:rsidP="00B33E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Чем разнообразнее набор продуктов, входящих в меню, тем полноценнее удовлетворяется потребность в пище.</w:t>
      </w:r>
    </w:p>
    <w:p w:rsidR="00B33EDE" w:rsidRPr="00B33EDE" w:rsidRDefault="00B33EDE" w:rsidP="00B33E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- не содержать вредных примесей и болезнетворных микробов. Пища должна быть не только вкусной, но и безопасной.</w:t>
      </w:r>
    </w:p>
    <w:p w:rsidR="00B33EDE" w:rsidRPr="00B33EDE" w:rsidRDefault="00B33EDE" w:rsidP="00B33E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о объему и калорийности, вызывать чувство сытости. Получаемое </w:t>
      </w:r>
      <w:r w:rsidRPr="00B33E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дошкольником питание</w:t>
      </w: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 должно не только покрывать расходуемую им энергию, но и обеспечивать материал, необходимый для роста и развития организма.</w:t>
      </w:r>
    </w:p>
    <w:p w:rsidR="00B33EDE" w:rsidRPr="00B33EDE" w:rsidRDefault="00B33EDE" w:rsidP="00B33E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B33ED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Характеристика основных компонентов пищи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</w:p>
    <w:p w:rsidR="00B33EDE" w:rsidRPr="00B33EDE" w:rsidRDefault="00B33EDE" w:rsidP="00B33E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– занимают особое значение, так как без них не может осуществляться построение основных элементов органов и тканей. Они не могут быть заменены другими пищевыми веществами.</w:t>
      </w:r>
    </w:p>
    <w:p w:rsidR="00B33EDE" w:rsidRPr="00B33EDE" w:rsidRDefault="00B33EDE" w:rsidP="00B33E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Источниками белка являются мясо, рыба, молоко и молочные продукты, яйца (животные белки, а также хлеб, крупы, бобовые и овощи </w:t>
      </w:r>
      <w:r w:rsidRPr="00B33E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(растительные белки)</w:t>
      </w: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Недостаток в рационе ребенка белков не только замедляет нормальный рост и развитие, но и влияет на функцию головного мозга и работу иммунной системы организма. Поэтому белки должны постоянно включаться в рацион </w:t>
      </w:r>
      <w:r w:rsidRPr="00B33E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дошкольников и школьников</w:t>
      </w: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33EDE" w:rsidRPr="00B33EDE" w:rsidRDefault="00B33EDE" w:rsidP="00B33E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– это источник энергии, принимают участие в обмене веществ, способствуют выработке иммунитета. </w:t>
      </w:r>
      <w:proofErr w:type="gramStart"/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Источники жиров - масло сливочное и растительное, сливки, молоко, молочные продукты (сметана, творог, сыр, а также мясо, рыба и др.</w:t>
      </w:r>
      <w:proofErr w:type="gramEnd"/>
    </w:p>
    <w:p w:rsidR="00B33EDE" w:rsidRPr="00B33EDE" w:rsidRDefault="00B33EDE" w:rsidP="00B33E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– основной источник энергии, способствует усвоению в организме белков и жиров. Содержатся в свекловичном, тростниковом сахаре, меде, ягодах, фруктах. Они быстро усваиваются в организме и обеспечивают поддержание сахара в крови. Сложные углеводы содержатся в муке, картофеле, овощах в виде крахмала.</w:t>
      </w:r>
    </w:p>
    <w:p w:rsidR="00B33EDE" w:rsidRPr="00B33EDE" w:rsidRDefault="00B33EDE" w:rsidP="00B33E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Избыточное же количество углеводов ведет к нарушению обмена веществ.</w:t>
      </w:r>
    </w:p>
    <w:p w:rsidR="00B33EDE" w:rsidRPr="00B33EDE" w:rsidRDefault="00B33EDE" w:rsidP="00B33E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Большое значение в рационе </w:t>
      </w:r>
      <w:r w:rsidRPr="00B33E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питания имеет вода</w:t>
      </w: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, так как без нее не могут происходить жизненные процессы. В сутки для ребенка необходимо около полутора литров воды.</w:t>
      </w:r>
    </w:p>
    <w:p w:rsidR="00B33EDE" w:rsidRPr="00B33EDE" w:rsidRDefault="00B33EDE" w:rsidP="00B33E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вляются строительным материалом для органов, тканей, клеток и их компонентов. Обеспечить их поступление в организм особенно важно в период активного роста и развития ребенка.</w:t>
      </w:r>
    </w:p>
    <w:p w:rsidR="00B33EDE" w:rsidRPr="00B33EDE" w:rsidRDefault="00B33EDE" w:rsidP="00B33E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Минеральные вещества делят на две группы в зависимости от содержания в организме</w:t>
      </w: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: макроэлементы, или минеральные соли </w:t>
      </w:r>
      <w:r w:rsidRPr="00B33E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(натрий, калий, кальций, фосфор, магний, хлориды, сульфаты и др.)</w:t>
      </w: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 и микроэлементы </w:t>
      </w:r>
      <w:r w:rsidRPr="00B33E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(железо, медь, цинк, хром, марганец, йод, фтор, селен и др.)</w:t>
      </w: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Содержание макроэлементов в организме может составлять до 1 кг. Микроэлементы не превышают десятков или сотен миллиграммов</w:t>
      </w:r>
      <w:proofErr w:type="gramStart"/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аибольшее количество микроэлементов и минеральных веществ содержится в следующих продуктах</w:t>
      </w: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33EDE" w:rsidRPr="00B33EDE" w:rsidRDefault="00B33EDE" w:rsidP="00B33E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кальций и фосфор - в молоке и кисломолочных продуктах, рыбе, яйцах, бобовых;</w:t>
      </w:r>
    </w:p>
    <w:p w:rsidR="00B33EDE" w:rsidRPr="00B33EDE" w:rsidRDefault="00B33EDE" w:rsidP="00B33E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магний - в </w:t>
      </w:r>
      <w:proofErr w:type="gramStart"/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различных</w:t>
      </w:r>
      <w:proofErr w:type="gramEnd"/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злаковых </w:t>
      </w:r>
      <w:r w:rsidRPr="00B33E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(хлеб, крупы, бобовые)</w:t>
      </w: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B33EDE" w:rsidRPr="00B33EDE" w:rsidRDefault="00B33EDE" w:rsidP="00B33E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железо – в печени (свиная и говяжья, овсяной крупе, персиках, яичном желтке, рыбе, яблоках, зелени, изюме.</w:t>
      </w:r>
      <w:proofErr w:type="gramEnd"/>
    </w:p>
    <w:p w:rsidR="00B33EDE" w:rsidRPr="00B33EDE" w:rsidRDefault="00B33EDE" w:rsidP="00B33ED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33EDE">
        <w:rPr>
          <w:rFonts w:ascii="Times New Roman" w:eastAsia="Times New Roman" w:hAnsi="Times New Roman" w:cs="Times New Roman"/>
          <w:color w:val="111111"/>
          <w:sz w:val="28"/>
          <w:szCs w:val="28"/>
        </w:rPr>
        <w:t>- в суточном рационе должно быть достаточное количество всех витаминов. Витамины необходимы для нормального течения биохимических реакций в организме, усвоения пищевых веществ, роста и восстановления клеток и тканей. Овощи, фрукты, ягоды являются богатым источником минеральных солей и витаминов. Однако в процессе кулинарной обработки эти вещества в значительной мере утрачиваются. Поэтому детям следует давать больше овощей, фруктов и ягод в сыром виде и обогащать витаминами готовые блюда, добавляя в них сырые соки и зелень.</w:t>
      </w:r>
    </w:p>
    <w:p w:rsidR="00B33EDE" w:rsidRPr="00B33EDE" w:rsidRDefault="00C21A03" w:rsidP="00B33ED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4" w:tooltip="В закладки" w:history="1">
        <w:r w:rsidR="00B33EDE" w:rsidRPr="00B33EDE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+</w:t>
        </w:r>
        <w:r w:rsidR="00B33EDE" w:rsidRPr="00B33EDE">
          <w:rPr>
            <w:rFonts w:ascii="Times New Roman" w:eastAsia="MS Gothic" w:hAnsi="MS Gothic" w:cs="Times New Roman"/>
            <w:color w:val="FFFFFF"/>
            <w:sz w:val="28"/>
            <w:szCs w:val="28"/>
          </w:rPr>
          <w:t>❤</w:t>
        </w:r>
        <w:r w:rsidR="00B33EDE" w:rsidRPr="00B33EDE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 xml:space="preserve"> В Мои закладки</w:t>
        </w:r>
      </w:hyperlink>
    </w:p>
    <w:p w:rsidR="007360B8" w:rsidRPr="00B33EDE" w:rsidRDefault="007360B8">
      <w:pPr>
        <w:rPr>
          <w:rFonts w:ascii="Times New Roman" w:hAnsi="Times New Roman" w:cs="Times New Roman"/>
          <w:sz w:val="28"/>
          <w:szCs w:val="28"/>
        </w:rPr>
      </w:pPr>
    </w:p>
    <w:sectPr w:rsidR="007360B8" w:rsidRPr="00B33EDE" w:rsidSect="00197434">
      <w:pgSz w:w="11906" w:h="16838"/>
      <w:pgMar w:top="1134" w:right="850" w:bottom="1134" w:left="1701" w:header="708" w:footer="708" w:gutter="0"/>
      <w:pgBorders w:offsetFrom="page">
        <w:top w:val="stars" w:sz="20" w:space="24" w:color="auto"/>
        <w:left w:val="stars" w:sz="20" w:space="24" w:color="auto"/>
        <w:bottom w:val="stars" w:sz="20" w:space="24" w:color="auto"/>
        <w:right w:val="sta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EDE"/>
    <w:rsid w:val="00197434"/>
    <w:rsid w:val="007360B8"/>
    <w:rsid w:val="00771EC6"/>
    <w:rsid w:val="0090091B"/>
    <w:rsid w:val="00B33EDE"/>
    <w:rsid w:val="00C2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1B"/>
  </w:style>
  <w:style w:type="paragraph" w:styleId="1">
    <w:name w:val="heading 1"/>
    <w:basedOn w:val="a"/>
    <w:link w:val="10"/>
    <w:uiPriority w:val="9"/>
    <w:qFormat/>
    <w:rsid w:val="00B33E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E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B3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3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3EDE"/>
    <w:rPr>
      <w:b/>
      <w:bCs/>
    </w:rPr>
  </w:style>
  <w:style w:type="character" w:styleId="a5">
    <w:name w:val="Hyperlink"/>
    <w:basedOn w:val="a0"/>
    <w:uiPriority w:val="99"/>
    <w:semiHidden/>
    <w:unhideWhenUsed/>
    <w:rsid w:val="00B33E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6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590</Words>
  <Characters>3363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5</cp:revision>
  <cp:lastPrinted>2020-10-13T05:10:00Z</cp:lastPrinted>
  <dcterms:created xsi:type="dcterms:W3CDTF">2020-10-13T05:07:00Z</dcterms:created>
  <dcterms:modified xsi:type="dcterms:W3CDTF">2020-10-21T14:29:00Z</dcterms:modified>
</cp:coreProperties>
</file>