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FD" w:rsidRPr="00430293" w:rsidRDefault="00F211FD" w:rsidP="00F211FD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дошкольное образовательное</w:t>
      </w:r>
      <w:r w:rsidRPr="0043029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F211FD" w:rsidRDefault="00F211FD" w:rsidP="00F211FD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детский сад «Дамырак» с. Самагалтай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211FD" w:rsidRDefault="00F211FD" w:rsidP="00F211FD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«Тес-Хемский кожуун Республики Тыва»</w:t>
      </w:r>
    </w:p>
    <w:p w:rsidR="00F211FD" w:rsidRDefault="00F211FD" w:rsidP="00F211F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1FD" w:rsidRPr="0062307C" w:rsidRDefault="00F211FD" w:rsidP="00F211F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2307C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на заседании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307C">
        <w:rPr>
          <w:rFonts w:ascii="Times New Roman" w:hAnsi="Times New Roman" w:cs="Times New Roman"/>
          <w:sz w:val="24"/>
          <w:szCs w:val="24"/>
        </w:rPr>
        <w:t>УТВЕРЖДЕНА</w:t>
      </w:r>
    </w:p>
    <w:p w:rsidR="00F211FD" w:rsidRPr="0062307C" w:rsidRDefault="00F211FD" w:rsidP="00F211F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2307C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(методического)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П</w:t>
      </w:r>
      <w:r w:rsidRPr="0062307C">
        <w:rPr>
          <w:rFonts w:ascii="Times New Roman" w:hAnsi="Times New Roman" w:cs="Times New Roman"/>
          <w:sz w:val="24"/>
          <w:szCs w:val="24"/>
        </w:rPr>
        <w:t>риказом</w:t>
      </w:r>
    </w:p>
    <w:p w:rsidR="00F211FD" w:rsidRPr="0062307C" w:rsidRDefault="00F211FD" w:rsidP="00F211F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307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овета «__»__________2021</w:t>
      </w:r>
      <w:r w:rsidRPr="0062307C">
        <w:rPr>
          <w:rFonts w:ascii="Times New Roman" w:hAnsi="Times New Roman" w:cs="Times New Roman"/>
          <w:sz w:val="24"/>
          <w:szCs w:val="24"/>
        </w:rPr>
        <w:t xml:space="preserve">г.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от «__»__________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62307C">
        <w:rPr>
          <w:rFonts w:ascii="Times New Roman" w:hAnsi="Times New Roman" w:cs="Times New Roman"/>
          <w:sz w:val="24"/>
          <w:szCs w:val="24"/>
        </w:rPr>
        <w:t>г.</w:t>
      </w:r>
    </w:p>
    <w:p w:rsidR="00F211FD" w:rsidRPr="0062307C" w:rsidRDefault="00F211FD" w:rsidP="00F211F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2307C">
        <w:rPr>
          <w:rFonts w:ascii="Times New Roman" w:hAnsi="Times New Roman" w:cs="Times New Roman"/>
          <w:sz w:val="24"/>
          <w:szCs w:val="24"/>
        </w:rPr>
        <w:t xml:space="preserve">Протокол  №_______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Заведующий</w:t>
      </w:r>
      <w:r w:rsidRPr="0062307C">
        <w:rPr>
          <w:rFonts w:ascii="Times New Roman" w:hAnsi="Times New Roman" w:cs="Times New Roman"/>
          <w:sz w:val="24"/>
          <w:szCs w:val="24"/>
        </w:rPr>
        <w:t xml:space="preserve"> МБДОУ д/с «Дамырак»</w:t>
      </w: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307C">
        <w:rPr>
          <w:rFonts w:ascii="Times New Roman" w:hAnsi="Times New Roman" w:cs="Times New Roman"/>
          <w:sz w:val="24"/>
          <w:szCs w:val="24"/>
        </w:rPr>
        <w:t>______________(Доптан О.В.)</w:t>
      </w: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11FD" w:rsidRDefault="00F211FD" w:rsidP="00F211FD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11FD" w:rsidRDefault="00F211FD" w:rsidP="00F211FD">
      <w:pPr>
        <w:tabs>
          <w:tab w:val="left" w:pos="52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3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КРУЖОК</w:t>
      </w:r>
      <w:r w:rsidRPr="00134C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</w:p>
    <w:p w:rsidR="00F211FD" w:rsidRPr="00DA1A8F" w:rsidRDefault="00F211FD" w:rsidP="00F211FD">
      <w:pPr>
        <w:tabs>
          <w:tab w:val="left" w:pos="3385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11FD" w:rsidRPr="00DA1A8F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DA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211FD" w:rsidRPr="00251DE1" w:rsidRDefault="00F211FD" w:rsidP="00F211FD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Чооду С.М.</w:t>
      </w: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FD" w:rsidRPr="00251DE1" w:rsidRDefault="00F211FD" w:rsidP="00F211FD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DE1">
        <w:rPr>
          <w:rFonts w:ascii="Times New Roman" w:eastAsia="Times New Roman" w:hAnsi="Times New Roman" w:cs="Times New Roman"/>
          <w:color w:val="000000"/>
          <w:sz w:val="28"/>
          <w:szCs w:val="28"/>
        </w:rPr>
        <w:t>с. Самагалтай,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DE1">
        <w:rPr>
          <w:rFonts w:ascii="Times New Roman" w:eastAsia="Times New Roman" w:hAnsi="Times New Roman" w:cs="Times New Roman"/>
          <w:color w:val="000000"/>
          <w:sz w:val="28"/>
          <w:szCs w:val="28"/>
        </w:rPr>
        <w:t>2021год</w:t>
      </w:r>
    </w:p>
    <w:p w:rsidR="00F211FD" w:rsidRPr="00F211FD" w:rsidRDefault="00F211FD" w:rsidP="00641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</w:rPr>
      </w:pPr>
    </w:p>
    <w:p w:rsidR="00641725" w:rsidRDefault="00641725" w:rsidP="00641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32"/>
        </w:rPr>
        <w:t>Дополнительная образовательная программа</w:t>
      </w:r>
    </w:p>
    <w:p w:rsidR="00641725" w:rsidRPr="00641725" w:rsidRDefault="00641725" w:rsidP="006417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32"/>
        </w:rPr>
        <w:t>«ЗАНИМАТЕЛЬНАЯ МАТЕМАТИКА»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Воспитате</w:t>
      </w:r>
      <w:r>
        <w:rPr>
          <w:rFonts w:ascii="Times New Roman" w:eastAsia="Times New Roman" w:hAnsi="Times New Roman" w:cs="Times New Roman"/>
          <w:color w:val="000000"/>
          <w:sz w:val="28"/>
        </w:rPr>
        <w:t>ль: Чооду С.М.</w:t>
      </w:r>
    </w:p>
    <w:p w:rsidR="00641725" w:rsidRPr="00641725" w:rsidRDefault="00641725" w:rsidP="006417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2021г. – 2022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0"/>
        </w:rPr>
        <w:t>                                                 </w:t>
      </w:r>
    </w:p>
    <w:p w:rsidR="00641725" w:rsidRPr="00641725" w:rsidRDefault="00641725" w:rsidP="00641725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32"/>
        </w:rPr>
        <w:t>Содержание</w:t>
      </w:r>
    </w:p>
    <w:tbl>
      <w:tblPr>
        <w:tblW w:w="10632" w:type="dxa"/>
        <w:tblInd w:w="-593" w:type="dxa"/>
        <w:tblCellMar>
          <w:left w:w="0" w:type="dxa"/>
          <w:right w:w="0" w:type="dxa"/>
        </w:tblCellMar>
        <w:tblLook w:val="04A0"/>
      </w:tblPr>
      <w:tblGrid>
        <w:gridCol w:w="10632"/>
      </w:tblGrid>
      <w:tr w:rsidR="00F211FD" w:rsidRPr="00641725" w:rsidTr="00F211FD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4fe733e5f183447408dfff888ec435acc4e3a6e0"/>
            <w:bookmarkStart w:id="1" w:name="0"/>
            <w:bookmarkEnd w:id="0"/>
            <w:bookmarkEnd w:id="1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1.Пояснительная записк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1.1. Направленность дополнительной образовательной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1.2. Актуальность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1.3. Новизна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1.4. Педагогическая целесообразность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1.5. Цель, задачи  дополнительной образовательной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1.6.Отличительные особенности данной образовательной  программы </w:t>
            </w:r>
            <w:proofErr w:type="gramStart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уже существующей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1.7.Возраст детей участвующих в реализации дополнительной образовательной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1.8.Сроки реализации дополнительной образовательной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1.9.Формы и режим занятий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1.10.Ожидаемые результаты и способы их проверк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1.11.Формы подведения итогов реализации дополнительной образовательной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Тематическое планирование непосредственно образовательной деятельности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3.Содержание программы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  <w:r w:rsidRPr="0064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Целевые  ориентиры </w:t>
            </w:r>
          </w:p>
          <w:p w:rsidR="00F211FD" w:rsidRPr="00641725" w:rsidRDefault="00F211FD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5.Ресурсное обеспечение программы</w:t>
            </w:r>
          </w:p>
          <w:p w:rsidR="00F211FD" w:rsidRPr="00641725" w:rsidRDefault="00F211FD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6.Методическое обеспечение программы </w:t>
            </w:r>
          </w:p>
        </w:tc>
      </w:tr>
    </w:tbl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Default="00641725" w:rsidP="0064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1.Пояснительная записка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   Математика сопровождает нас всю жизнь. Чем раньше ребенок поймет  и усвоит азы математики, тем лучше. Знания  и умения,  приобретенные в дошкольном возрасте,  фундамент для дальнейшего развития.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   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дошкольника.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Современные достижения требуют от человека  мыслить абстрактно, значит  необходимо развивать логическое  мышление  детей дошкольного возраста.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Организации кружка  «Занимательная математика» дает возможность развивать познавательную активность, интерес к  математике, развивать  логическое мышление.  Кружок проводится 1 раз в неделю,  20 минут, во вторую половину дня.  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Организуя деятельность на основе интересов, потребностей и склонностей детей, тем самым стимулируя желание  детей заниматься математикой. Особое внимание при проведении кружковой работы уделяется  развитию  логических форм мышления.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color w:val="000000"/>
          <w:sz w:val="28"/>
        </w:rPr>
        <w:t>Цель кружковой работы: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color w:val="000000"/>
          <w:sz w:val="28"/>
        </w:rPr>
        <w:t>Основные задачи кружка: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развитие логического мышления и основных мыслительных операций;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развитие математических способностей и склонностей;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качественная подготовка ребенка к школе;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развитие личностных качеств и навыков самоконтроля и самооценки;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Разделы рабочей программы: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«Количество и счет»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«Ознакомление с геометрическими фигурами»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«Определение величины»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«Ориентировка во времени, пространстве, на плоскости»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«Решение  логических задач»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Используемые  пособия:  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1.1. Направленность дополнительной образовательной программы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 xml:space="preserve">       Программа «Занимательная математика» реализуется в рамках   интеллектуального развития детей дошкольного возраста. Она 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направлена на развитие  познавательной активности, интереса к  математике, развитию  логического мышления, творческих способностей детей 5 – 6 лет.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1.2. Актуальность программы</w:t>
      </w: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 xml:space="preserve">      Данная программа позволяет  в доступной и   интересной форме целенаправленно  и ускоренно формировать восприятие. В  ней прослеживается последовательный переход от </w:t>
      </w:r>
      <w:proofErr w:type="gramStart"/>
      <w:r w:rsidRPr="00641725">
        <w:rPr>
          <w:rFonts w:ascii="Times New Roman" w:eastAsia="Times New Roman" w:hAnsi="Times New Roman" w:cs="Times New Roman"/>
          <w:color w:val="000000"/>
          <w:sz w:val="28"/>
        </w:rPr>
        <w:t>простых</w:t>
      </w:r>
      <w:proofErr w:type="gramEnd"/>
      <w:r w:rsidRPr="00641725">
        <w:rPr>
          <w:rFonts w:ascii="Times New Roman" w:eastAsia="Times New Roman" w:hAnsi="Times New Roman" w:cs="Times New Roman"/>
          <w:color w:val="000000"/>
          <w:sz w:val="28"/>
        </w:rPr>
        <w:t xml:space="preserve"> к более сложным видам восприятия. Дети старшего дошкольного возраста  в игровой форме учатся выделять  и обобщать признаки предметов, чисел; определять последовательность событий;  у детей развиваются мыслительные операции анализа и синтеза.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1.3. Новизна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Особенность программы «Занимательная математика»  заключается в том, что  ребёнок не просто учиться считать, а овладевает  элементами логических действий сравнения, классификации, обобщения.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В программе предлагаются увлекательные  игры и упражнения  для развития логического мышления,  позволяющие  качественно подготовить детей к школе.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1.4. Педагогическая целесообразность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Calibri" w:eastAsia="Times New Roman" w:hAnsi="Calibri" w:cs="Arial"/>
          <w:color w:val="000000"/>
          <w:sz w:val="20"/>
        </w:rPr>
        <w:t>             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Педагогическая целесообразность программы «Занимательная математика»  обусловлена  тем, что именно в дошкольном возрасте  эмоциональное реагирование представляет собой способ понимания ребёнком особенностей окружающего мира.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Реализация программы, принимает  занимательный  характер, предполагает систему увлекательных игр и упражнений математической направленности. 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1.5. Цель, задачи  дополнительной образовательной программы «Занимательная математика»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 программы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: Развитие  интеллектуальных способностей, познавательной активности, интереса детей к математике и желанию творчески применять полученные знания.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2500"/>
        <w:gridCol w:w="7655"/>
      </w:tblGrid>
      <w:tr w:rsidR="00641725" w:rsidRPr="00641725" w:rsidTr="00641725">
        <w:trPr>
          <w:trHeight w:val="380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d51ad1ec33c2d4a92a7cd51c7debe9c58fce0d46"/>
            <w:bookmarkStart w:id="3" w:name="1"/>
            <w:bookmarkEnd w:id="2"/>
            <w:bookmarkEnd w:id="3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Calibri" w:eastAsia="Times New Roman" w:hAnsi="Calibri" w:cs="Times New Roman"/>
                <w:color w:val="000000"/>
                <w:sz w:val="28"/>
              </w:rPr>
              <w:t>Задачи:</w:t>
            </w:r>
          </w:p>
        </w:tc>
      </w:tr>
      <w:tr w:rsidR="00641725" w:rsidRPr="00641725" w:rsidTr="00641725">
        <w:trPr>
          <w:trHeight w:val="380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Образовательные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1.Закреплять счет в пределах 10, упражнять в решение простых задач на сложение и вычитание, закреплять понимание отношений между числами.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2.Закреплять представления о геометрических фигурах и их свойствах.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3.Обучать ориентировки  во времени, пространстве, на плоскости.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641725" w:rsidRPr="00641725" w:rsidTr="00641725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Воспитательные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1.Воспитывать познавательную активность.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Воспитание потребности  к  математическим занятиям.</w:t>
            </w:r>
          </w:p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3.Воспитывать чувство коллективизма, товарищества.</w:t>
            </w:r>
          </w:p>
        </w:tc>
      </w:tr>
      <w:tr w:rsidR="00641725" w:rsidRPr="00641725" w:rsidTr="00641725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Развивающие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 Развитие логического мышления и основных мыслительных операций.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Развивать мыслительную активность, умение наблюдать, анализировать, делать выводы.</w:t>
            </w:r>
          </w:p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Развитие самостоятельности, инициативности, самоконтроля и активности личности в деятельности в целом.</w:t>
            </w:r>
          </w:p>
        </w:tc>
      </w:tr>
      <w:tr w:rsidR="00641725" w:rsidRPr="00641725" w:rsidTr="00641725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1.6 Отличительные особенности данной образовательной  программы от  уже существующих программ.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Цель данной программы: Развивать интеллектуальные способности, познавательную активность, интерес детей к математике и желание творчески применять полученные знания</w:t>
      </w:r>
      <w:r w:rsidRPr="00641725">
        <w:rPr>
          <w:rFonts w:ascii="Calibri" w:eastAsia="Times New Roman" w:hAnsi="Calibri" w:cs="Arial"/>
          <w:color w:val="000000"/>
          <w:sz w:val="20"/>
        </w:rPr>
        <w:t>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Calibri" w:eastAsia="Times New Roman" w:hAnsi="Calibri" w:cs="Arial"/>
          <w:color w:val="000000"/>
          <w:sz w:val="28"/>
        </w:rPr>
        <w:t>    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Особенность данной  программы «Занимательная математика» состоит в организации в группе  математического уголка,  в котором  находятся  геометрические фигуры, счётный материал,  дидактические игры математического содержания, схемы - модели.</w:t>
      </w:r>
      <w:r w:rsidRPr="00641725">
        <w:rPr>
          <w:rFonts w:ascii="Calibri" w:eastAsia="Times New Roman" w:hAnsi="Calibri" w:cs="Arial"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Calibri" w:eastAsia="Times New Roman" w:hAnsi="Calibri" w:cs="Arial"/>
          <w:color w:val="000000"/>
          <w:sz w:val="28"/>
        </w:rPr>
        <w:t>    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Данная программа  способствует  интеллектуально-творческому развитию личности, саморазвитию.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В программу включены сказочные сюжеты и сказки, игровые действия, во время выполнения,  которых ребёнок находится в творческом поиске.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1.7.Возраст детей участвующих в реализации дополнительной образовательной программы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    Программа предназначена для работы с детьми  старшей группы детского сада.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1.8.Сроки реализации дополнительной образовательной программы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Программа реализуется в течение 1 года.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1.9.Формы и режим занятий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     Программа реализуется 4 раза в месяц, во второй половине дня, в форме кружкового занятия. В ней используются увлекательные игры и упражнения с цифрами, геометрическими фигурами, сказочные сюжеты, сказки и подвижные игры.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В  интеллектуальной деятельности интегрируются рассказы педагога, наблюдения за его действиями, творческая  активность детей, рисование, аппликация, лепка, игры, слушание сказок, что обеспечивает развивающий эффект.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1.10.Ожидаемые результаты и способы их проверки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-Вывести детей на более высокий уровень познавательной активности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1.11.Формы подведения итогов реализации дополнительной образовательной программы</w:t>
      </w: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- оформление  папки – раскладушки для родителей  «Математические представления детей старшего дошкольного возраста»;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- развлечение «Страна весёлой математике».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</w:t>
      </w:r>
    </w:p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32"/>
        </w:rPr>
        <w:t>2.Тематическое планирование непосредственно образовательной деятельности</w:t>
      </w:r>
      <w:r w:rsidRPr="00641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155" w:type="dxa"/>
        <w:tblInd w:w="-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"/>
        <w:gridCol w:w="2410"/>
        <w:gridCol w:w="6662"/>
      </w:tblGrid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4" w:name="06990a64897774edbe45d7273e403bc31db66091"/>
            <w:bookmarkStart w:id="5" w:name="2"/>
            <w:bookmarkEnd w:id="4"/>
            <w:bookmarkEnd w:id="5"/>
            <w:r w:rsidRPr="0064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Тема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</w:t>
            </w:r>
          </w:p>
        </w:tc>
      </w:tr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«Количество и счет»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</w:tr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«Геометрические фигуры»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</w:tc>
      </w:tr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«Определение величины»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сравнивать длину, массу (вес), размер  предметов, сравнивать полученные результаты, делать выводы и умозаключения</w:t>
            </w:r>
          </w:p>
        </w:tc>
      </w:tr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«Ориентировка во времени, пространстве, на плоскости»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ориентирование на плоскости (листе бумаги), в пространстве,  чувство времени;  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</w:tr>
      <w:tr w:rsidR="00641725" w:rsidRPr="00641725" w:rsidTr="00641725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«Решение  логических задач»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3.Содержание программы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6" w:name="ea935df3b5c897533cb4334c21eebae47593f6d5"/>
            <w:bookmarkStart w:id="7" w:name="3"/>
            <w:bookmarkEnd w:id="6"/>
            <w:bookmarkEnd w:id="7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    Сентябрь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</w:tr>
      <w:tr w:rsidR="00641725" w:rsidRPr="00641725" w:rsidTr="00641725">
        <w:trPr>
          <w:trHeight w:val="547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«Расставь числа по порядку»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«Соседи числа»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3.«Геометрические фигуры»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«Волшебные фигуры»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4.«Геометрические фигуры»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«На что похоже?»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Расширять представления о цифре 0. Развивать умение расставлять числа  по порядку.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Закреплять знания о соседях числа.   Систематизировать  понятия «предыдущее, последующее».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</w:p>
          <w:p w:rsidR="00C00DA2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Закреплять представления о геометрических фигурах и их свойствах, развивать умение классифицировать геометрические фигуры по определённым признакам. Беседа о предметах, нас окружающих. Провести аналогию, и сравнить: на какие геометрические фигуры похожи. Повторить названия </w:t>
            </w: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геометрических фигур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Октябрь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54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8" w:name="9004aa63fa39af00ab17374529970d748679feea"/>
            <w:bookmarkStart w:id="9" w:name="4"/>
            <w:bookmarkEnd w:id="8"/>
            <w:bookmarkEnd w:id="9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«Порядковый счёт»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«Что такое «порядок»?»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«Порядковый счёт»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3.«Определение величины»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«Весёлые кошечки»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4.«Определение величины»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«Танграм»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Расширять представления о «порядке числа», систематизировать числа по порядку, Закреплять понятие порядковые числа. Упражнять в решение простых задач на сложение и вычитание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Закреплять понятие порядковые числа. Упражнять в решение простых задач на сложение и вычитание.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сравнивать длину, массу (вес), размер  предметов. Закреплять знания сравнивать длину полосок бумаги. Изготовление поделок.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сравнивать длину, массу (вес), размер  предметов.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Ноябрь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84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0" w:name="2d0d7528f43d86a5705841c1a207858b0ca99266"/>
            <w:bookmarkStart w:id="11" w:name="5"/>
            <w:bookmarkEnd w:id="10"/>
            <w:bookmarkEnd w:id="11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«Счёты»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«Какой? Сколько?»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 «Ориентировка во времени, пространстве, на плоскости»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«Близко – далеко. Ох, ориентироваться как нелегко»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Интересные слова «между», «за», «после», «перед».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 «Ориентировка во времени, пространстве, на плоскости»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«Левая и правая рука»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Дать представления о счётах, рассмотреть их, объяснить их назначение.  Расширять представления о калькуляторе, объяснить его значение.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знания детей о порядке и количестве, уметь называть по порядку и считать количество предметов.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ориентирование на плоскости (листе бумаги), в пространстве,  чувство времени.  Закреплять умение ориентироваться в пространстве, закреплять умение строиться друг за другом, называя себя по порядку.  Уметь называть своё местоположение относительно других.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ориентирование на плоскости (листе бумаги), в пространстве,  чувство времени. Закрепление знаний о левой и правой стороне человека. Развивать ориентирование относительно себя, относительно правой и левой руки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Познакомить детей с ориентированием на листе. Дать представление о левом и правом углах, нижних и верхних углах, левой и правой стороне листа.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Декабрь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282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2" w:name="2e27141213591316d1a53fea231f083d3ae8dcb6"/>
            <w:bookmarkStart w:id="13" w:name="6"/>
            <w:bookmarkEnd w:id="12"/>
            <w:bookmarkEnd w:id="13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 порядку рассчитайся!»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«Весёлые домики»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3.«Решение  логических задач»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«Деление целого на части»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4.«Решение  логических задач»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«Задачи на смекалку»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Закреплять счет  в пределах 10, упражнять в решение простых задач на сложение и вычитание, закреплять понимание отношений между числами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умения детей рассчитываться по порядку.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 в пределах 10. Формировать знания о составе чисел в пределах 10. Упражнять в решение простых задач на сложение и вычитание, закреплять понимание отношений между числами.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логику, находчивость, внимательность, закреплять умение выполнять  арифметические действия.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Январь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68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4" w:name="8022f99ac55644ba60a13333f74d100a1a3531d2"/>
            <w:bookmarkStart w:id="15" w:name="7"/>
            <w:bookmarkEnd w:id="14"/>
            <w:bookmarkEnd w:id="15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«Королевство цифр»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«Пишем цифры: 0,1,2,3»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«Пишем цифры: 4,5,6»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3.«Геометрические фигуры»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«Кошкин дом»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4.«Геометрические фигуры»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«Волшебные превращения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геометрических фигур»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«Сделай сам </w:t>
            </w:r>
            <w:proofErr w:type="gramStart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зверюшек</w:t>
            </w:r>
            <w:proofErr w:type="gramEnd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(сгибание, разрезание, вырезание).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Развивать мелкую моторику рук.  Совершенствовать умение детей писать элементы цифр и цифры, закреплять состав чисел и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Совершенствовать умение детей писать цифры, закреплять состав чисел  и порядок нахождения в линейке цифр.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Закреплять знания  о фигурах  (трапеции, ромбе), дать понятие «многоугольник», привести примеры многоугольников. Закреплять умение составлять аппликацию из геометрических фигур, предварительно их, вырезав; закреплять знания о геометрических фигурах, развивать умение </w:t>
            </w: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составлять композицию, правильно расположив её на листе.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признакам. Закрепить фигуры (трапеция, ромб), понятие «многоугольник», привести примеры многоугольников.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Упражнять детей вырезать по контуру геометрические фигуры, из квадрата делать круг, а из прямоугольника делать овал, из треугольника делать многоугольник; учить сгибать фигуры, ровняя стороны; учить сгибать пополам. Знакомство с техникой оригами.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зрительно-пространственное восприятие, логическое мышление.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Февраль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210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6" w:name="56b95185a630fb81fc72a96835b93ceab0e91a29"/>
            <w:bookmarkStart w:id="17" w:name="8"/>
            <w:bookmarkEnd w:id="16"/>
            <w:bookmarkEnd w:id="17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«Пишем цифры: 7,8,9»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«Весёлые домики»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3.«Определение величины»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«Измерительные приборы: линейка, весы, часы»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«Линейки»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4.«Определение величины»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«Весы. Их использование»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Развивать мелкую моторику рук. Совершенствовать умение детей писать цифры, закреплять состав чисел.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Совершенствовать умение детей писать цифры. Закреплять  состав чисел в пределах 10. Упражнять в решение простых задач на сложение и вычитание.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сравнивать длину, массу (вес), размер  предметов. Закреплять знания детей о линейке, рассказать о её значении. Учить проводить прямые линии и рисовать по линейке. Развивать умение рисовать фигуры, используя линейку.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сравнивать полученные результаты, делать выводы и умозаключения.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сравнивать длину, массу (вес), размер  предметов. Расширять представления детей о весах, рассказать, какие бывают весы и их значение. Уточнить понятие «вес»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сравнивать полученные результаты, делать выводы и умозаключения.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Март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84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18" w:name="f78b38e16b414ee2c98a8bdac19e2a4a4c859702"/>
            <w:bookmarkStart w:id="19" w:name="9"/>
            <w:bookmarkEnd w:id="18"/>
            <w:bookmarkEnd w:id="19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«Весёлые птички»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«Весёлые птички»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 «Ориентировка во времени, пространстве, на плоскости».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«Ориентировка во времени» Сутки. Часы. Минутки»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 «Ориентировка во времени, пространстве, на плоскости». «Ориентировка во времени»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«Дни недели»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 Систематизировать  понятия: больше, меньше, знаки &lt;, &gt;.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10. Систематизировать понятия: больше, меньше, знаки &lt;, &gt;.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чувство времени;  расширять представления о  часах, днях недели, названия  месяцев; дать представления о последовательности дней недели, месяцев, года. Расширять знания детей о времени суток, порядке его наступления. Знакомство с часами.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 чувство времени; расширять представления о  часах, днях недели, названия  месяцев; дать представления о последовательности дней недели, месяцев, года. Закреплять знания детей  дней недели, их порядком и названием каждого дня. Объяснить, почему именно так.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Апрель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538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20" w:name="f222ef8316b8649d66909b29eb84f3ef053d68ef"/>
            <w:bookmarkStart w:id="21" w:name="10"/>
            <w:bookmarkEnd w:id="20"/>
            <w:bookmarkEnd w:id="21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1.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3.«Решение  логических задач»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«Задачи на действия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(сложение и вычитание)»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4.«Решение  логических задач»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«Задачи на разделение целого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  на части»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«Волшебные монетки»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мышление, учить слушать задачи и по тексту понимать, какое действие нужно сделать.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знания детей о деньгах, их назначением.</w:t>
            </w:r>
          </w:p>
        </w:tc>
      </w:tr>
    </w:tbl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Май</w:t>
      </w:r>
    </w:p>
    <w:tbl>
      <w:tblPr>
        <w:tblW w:w="10155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493"/>
        <w:gridCol w:w="6662"/>
      </w:tblGrid>
      <w:tr w:rsidR="00641725" w:rsidRPr="00641725" w:rsidTr="00641725">
        <w:trPr>
          <w:trHeight w:val="126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22" w:name="6657dee5d910a4875ae6afa9d65fd2effe7c8353"/>
            <w:bookmarkStart w:id="23" w:name="11"/>
            <w:bookmarkEnd w:id="22"/>
            <w:bookmarkEnd w:id="23"/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1. 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«Количество и счет»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3.«Ориентировка во времени, пространстве, на плоскости»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4.«Решение  логических задач»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ориентирование на плоскости (листе бумаги), в пространстве,  чувство времени;  познакомить с часами, днями недели, названиями месяцев; дать представления о последовательности дней недели, месяцев, года.</w:t>
            </w:r>
          </w:p>
          <w:p w:rsidR="00641725" w:rsidRPr="00641725" w:rsidRDefault="00641725" w:rsidP="006417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4172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641725">
        <w:rPr>
          <w:rFonts w:ascii="Calibri" w:eastAsia="Times New Roman" w:hAnsi="Calibri" w:cs="Arial"/>
          <w:color w:val="000000"/>
          <w:sz w:val="20"/>
        </w:rPr>
        <w:t> </w:t>
      </w: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Целевые  ориентиры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Целевой  результат:</w:t>
      </w:r>
    </w:p>
    <w:p w:rsidR="00641725" w:rsidRPr="00641725" w:rsidRDefault="00641725" w:rsidP="006417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Устойчивое познавательное отношение  к  интеллектуальной деятельности</w:t>
      </w:r>
    </w:p>
    <w:p w:rsidR="00641725" w:rsidRPr="00641725" w:rsidRDefault="00641725" w:rsidP="006417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 Проявление  инициативы и творчества в решении логических задач.</w:t>
      </w:r>
    </w:p>
    <w:p w:rsidR="00641725" w:rsidRPr="00641725" w:rsidRDefault="00641725" w:rsidP="006417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Овладение умением  видеть  проблему. Активно высказывать предположения. Осознано выбирать предметы и материалы для самостоятельной творческой деятельности в соответствии с их качествами, свойствами, назначением.</w:t>
      </w:r>
    </w:p>
    <w:p w:rsidR="00641725" w:rsidRPr="00641725" w:rsidRDefault="00641725" w:rsidP="006417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В диалоге с взрослым пояснять ход  интеллектуальной деятельности. Умение доводить  дело до конца.</w:t>
      </w:r>
    </w:p>
    <w:p w:rsidR="00641725" w:rsidRPr="00641725" w:rsidRDefault="00641725" w:rsidP="0064172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Формулировать в речи, достигнут ли результат. Умение делать  выводы.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5.Ресурсное обеспечение программы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i/>
          <w:iCs/>
          <w:color w:val="000000"/>
          <w:sz w:val="28"/>
        </w:rPr>
        <w:t>Нормативно – правовой ресурс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1.Закон РФ «Об образовании» от 29.12.2012г №273 ФЗ;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2.Конвенция о правах ребёнка от 2.09.1990г;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3.Конституция Российской Федерации (принята всенародным голосованием 12.12.93);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3.Порядок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 от 26 сентября 2013 г. № 30038;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4.«Санитарно-эпидемиологические требования к устройству, содержанию и организации режима работы дошкольных образовательных учреждений» </w:t>
      </w:r>
      <w:r w:rsidRPr="006417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СанПиН 2.4.1.3049-13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 (утверждены постановлением Главного государственного санитарного врача РФ от  15.05.2013 г.  № 26);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lastRenderedPageBreak/>
        <w:t>5.Федеральный государственный  образовательный стандарт дошкольного образования 17.10.2013г  № 1155;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6. Устав ДОУ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Руководство ДОУ осуществляется в соответствии с Уставом дошкольного образовательного учреждения и законодательством Российской Федерации.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Научно-методический ресурс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Примерная общеобразовательная программа дошкольного образования: «От рождения до школы» под редакцией  Н.Е.Вераксы, Т.С.Комаровой,  М.А. Васильевой.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Примерная основная общеобразовательная программа, на основе которой разработана основная общеобразовательная программа ДОУ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Методические рекомендации: увлекательные игры и упражнения с цифрами, геометрическими фигурами, сказочные сюжеты, сказки, подвижные игры, игровые действия.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Материально – технический ресурс</w:t>
      </w:r>
      <w:r w:rsidRPr="00641725">
        <w:rPr>
          <w:rFonts w:ascii="Times New Roman" w:eastAsia="Times New Roman" w:hAnsi="Times New Roman" w:cs="Times New Roman"/>
          <w:color w:val="000000"/>
          <w:sz w:val="28"/>
        </w:rPr>
        <w:t>:  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41725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Технологический ресурс: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анкетирование;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беседа;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информационные стенды «Мои открытия»;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теоретические и практические занятия;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рисунки;</w:t>
      </w:r>
    </w:p>
    <w:p w:rsidR="00641725" w:rsidRPr="00641725" w:rsidRDefault="00641725" w:rsidP="0064172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схемы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b/>
          <w:bCs/>
          <w:color w:val="000000"/>
          <w:sz w:val="28"/>
        </w:rPr>
        <w:t>6.Методическое обеспечение программы  «Занимательная математика</w:t>
      </w:r>
      <w:r w:rsidRPr="00641725">
        <w:rPr>
          <w:rFonts w:ascii="Calibri" w:eastAsia="Times New Roman" w:hAnsi="Calibri" w:cs="Arial"/>
          <w:b/>
          <w:bCs/>
          <w:color w:val="000000"/>
          <w:sz w:val="28"/>
        </w:rPr>
        <w:t>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1.Башаева Т.В. Развитие восприятия у детей форма, цвет, звук.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2.Бурдина С.В.  Серия «Умный малыш». Классификация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3. Гаврина С. Е. Рабочая тетрадь дошкольника. Серия «Мои первые тетрадки»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4.Гаврина С. Е. Тетрадь с заданиями для развития детей.  Математика для малышей  часть</w:t>
      </w:r>
      <w:proofErr w:type="gramStart"/>
      <w:r w:rsidRPr="00641725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6417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5.Михайлова З.А. Математика – это интересно.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6.Помораева И. А., Позина В. А. Формирование элементарных математических представлений. Средняя группа – М.: Мозайка-Синтез, 2014.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 xml:space="preserve">7.Помораева И. А., Позина В. А. Формирование элементарных математических представлений. Старшая группа. – М.: Мозайка </w:t>
      </w:r>
      <w:proofErr w:type="gramStart"/>
      <w:r w:rsidRPr="00641725">
        <w:rPr>
          <w:rFonts w:ascii="Times New Roman" w:eastAsia="Times New Roman" w:hAnsi="Times New Roman" w:cs="Times New Roman"/>
          <w:color w:val="000000"/>
          <w:sz w:val="28"/>
        </w:rPr>
        <w:t>-С</w:t>
      </w:r>
      <w:proofErr w:type="gramEnd"/>
      <w:r w:rsidRPr="00641725">
        <w:rPr>
          <w:rFonts w:ascii="Times New Roman" w:eastAsia="Times New Roman" w:hAnsi="Times New Roman" w:cs="Times New Roman"/>
          <w:color w:val="000000"/>
          <w:sz w:val="28"/>
        </w:rPr>
        <w:t>интез, 2014.</w:t>
      </w:r>
    </w:p>
    <w:p w:rsidR="00641725" w:rsidRPr="00641725" w:rsidRDefault="00641725" w:rsidP="006417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8. Петерсон  Л.Г. Раз – ступенька, два – ступенька…</w:t>
      </w:r>
    </w:p>
    <w:p w:rsidR="00641725" w:rsidRPr="00641725" w:rsidRDefault="00641725" w:rsidP="00641725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41725">
        <w:rPr>
          <w:rFonts w:ascii="Times New Roman" w:eastAsia="Times New Roman" w:hAnsi="Times New Roman" w:cs="Times New Roman"/>
          <w:color w:val="000000"/>
          <w:sz w:val="28"/>
        </w:rPr>
        <w:t>9. Тихомирова Л.Ф. Упражнения на каждый день. Логика для младших школьников.</w:t>
      </w:r>
    </w:p>
    <w:p w:rsidR="00641725" w:rsidRPr="00641725" w:rsidRDefault="00641725" w:rsidP="0064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A5F" w:rsidRDefault="00146A5F"/>
    <w:sectPr w:rsidR="00146A5F" w:rsidSect="00C0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5046"/>
    <w:multiLevelType w:val="multilevel"/>
    <w:tmpl w:val="862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E1CED"/>
    <w:multiLevelType w:val="multilevel"/>
    <w:tmpl w:val="BA8E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4664B"/>
    <w:multiLevelType w:val="multilevel"/>
    <w:tmpl w:val="D516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725"/>
    <w:rsid w:val="00146A5F"/>
    <w:rsid w:val="00641725"/>
    <w:rsid w:val="00C00DA2"/>
    <w:rsid w:val="00F2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A2"/>
  </w:style>
  <w:style w:type="paragraph" w:styleId="2">
    <w:name w:val="heading 2"/>
    <w:basedOn w:val="a"/>
    <w:link w:val="20"/>
    <w:uiPriority w:val="9"/>
    <w:qFormat/>
    <w:rsid w:val="00641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4">
    <w:name w:val="c4"/>
    <w:basedOn w:val="a"/>
    <w:rsid w:val="0064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641725"/>
  </w:style>
  <w:style w:type="character" w:customStyle="1" w:styleId="c5">
    <w:name w:val="c5"/>
    <w:basedOn w:val="a0"/>
    <w:rsid w:val="00641725"/>
  </w:style>
  <w:style w:type="character" w:customStyle="1" w:styleId="c26">
    <w:name w:val="c26"/>
    <w:basedOn w:val="a0"/>
    <w:rsid w:val="00641725"/>
  </w:style>
  <w:style w:type="character" w:styleId="a3">
    <w:name w:val="Hyperlink"/>
    <w:basedOn w:val="a0"/>
    <w:uiPriority w:val="99"/>
    <w:semiHidden/>
    <w:unhideWhenUsed/>
    <w:rsid w:val="00641725"/>
    <w:rPr>
      <w:color w:val="0000FF"/>
      <w:u w:val="single"/>
    </w:rPr>
  </w:style>
  <w:style w:type="paragraph" w:customStyle="1" w:styleId="c9">
    <w:name w:val="c9"/>
    <w:basedOn w:val="a"/>
    <w:rsid w:val="0064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1725"/>
  </w:style>
  <w:style w:type="paragraph" w:customStyle="1" w:styleId="c7">
    <w:name w:val="c7"/>
    <w:basedOn w:val="a"/>
    <w:rsid w:val="0064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41725"/>
  </w:style>
  <w:style w:type="character" w:customStyle="1" w:styleId="c24">
    <w:name w:val="c24"/>
    <w:basedOn w:val="a0"/>
    <w:rsid w:val="00641725"/>
  </w:style>
  <w:style w:type="character" w:customStyle="1" w:styleId="c13">
    <w:name w:val="c13"/>
    <w:basedOn w:val="a0"/>
    <w:rsid w:val="00641725"/>
  </w:style>
  <w:style w:type="character" w:customStyle="1" w:styleId="c11">
    <w:name w:val="c11"/>
    <w:basedOn w:val="a0"/>
    <w:rsid w:val="00641725"/>
  </w:style>
  <w:style w:type="character" w:customStyle="1" w:styleId="c20">
    <w:name w:val="c20"/>
    <w:basedOn w:val="a0"/>
    <w:rsid w:val="00641725"/>
  </w:style>
  <w:style w:type="character" w:customStyle="1" w:styleId="c36">
    <w:name w:val="c36"/>
    <w:basedOn w:val="a0"/>
    <w:rsid w:val="00641725"/>
  </w:style>
  <w:style w:type="character" w:customStyle="1" w:styleId="c34">
    <w:name w:val="c34"/>
    <w:basedOn w:val="a0"/>
    <w:rsid w:val="00641725"/>
  </w:style>
  <w:style w:type="character" w:styleId="a4">
    <w:name w:val="Strong"/>
    <w:basedOn w:val="a0"/>
    <w:uiPriority w:val="22"/>
    <w:qFormat/>
    <w:rsid w:val="00641725"/>
    <w:rPr>
      <w:b/>
      <w:bCs/>
    </w:rPr>
  </w:style>
  <w:style w:type="paragraph" w:customStyle="1" w:styleId="search-excerpt">
    <w:name w:val="search-excerpt"/>
    <w:basedOn w:val="a"/>
    <w:rsid w:val="0064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641725"/>
  </w:style>
  <w:style w:type="character" w:customStyle="1" w:styleId="flag-throbber">
    <w:name w:val="flag-throbber"/>
    <w:basedOn w:val="a0"/>
    <w:rsid w:val="00641725"/>
  </w:style>
  <w:style w:type="paragraph" w:styleId="a5">
    <w:name w:val="Balloon Text"/>
    <w:basedOn w:val="a"/>
    <w:link w:val="a6"/>
    <w:uiPriority w:val="99"/>
    <w:semiHidden/>
    <w:unhideWhenUsed/>
    <w:rsid w:val="0064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585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32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663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82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5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48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85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179D-4523-407F-9BF3-4DF56C18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3440</Words>
  <Characters>19611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2021-09-30T08:40:00Z</dcterms:created>
  <dcterms:modified xsi:type="dcterms:W3CDTF">2021-10-22T08:55:00Z</dcterms:modified>
</cp:coreProperties>
</file>