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44" w:rsidRPr="00774244" w:rsidRDefault="00774244" w:rsidP="0077424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74244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родителей </w:t>
      </w:r>
    </w:p>
    <w:p w:rsidR="00774244" w:rsidRPr="00774244" w:rsidRDefault="00774244" w:rsidP="007742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"Как приучить ребенка убирать за собой игрушки, складывать на место вещи "</w:t>
      </w:r>
      <w:bookmarkStart w:id="0" w:name="_GoBack"/>
      <w:bookmarkEnd w:id="0"/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Вопрос об уборке игрушек возникает почти в каждой семье. Родители хотели бы, чтобы малыш всегда наводил порядок после устроенного погрома.  Но, к сожалению, не все дети так поступают….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Все дети абсолютно разные: кто-то любит во всем порядок, когда как другие дети относятся к беспорядку совершенно равнодушно. Но совершенно ясно, если родители будут от раза к разу приучать ребенка к аккуратности, бережливости - задача с уборкой игрушек будет решена.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С чего же начать? </w:t>
      </w:r>
      <w:r w:rsidRPr="0077424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28875" cy="1619250"/>
            <wp:effectExtent l="0" t="0" r="9525" b="0"/>
            <wp:docPr id="5" name="Рисунок 5" descr="hello_html_m4ba98c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ba98c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Во-первых,</w:t>
      </w:r>
      <w:r w:rsidRPr="00774244">
        <w:rPr>
          <w:rFonts w:ascii="Times New Roman" w:hAnsi="Times New Roman" w:cs="Times New Roman"/>
          <w:sz w:val="28"/>
          <w:szCs w:val="28"/>
        </w:rPr>
        <w:t> сократите число игрушек, имеющихся в расположении ребенка. Маленьким детям совсем не нужен целый склад игрушек. Спрячьте некоторые игрушки, а затем чередуйте их, доставая одни и убирая другие - тем самым вы оживите детский интерес к забытым игрушкам.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Выберите в детском магазине вместе с малышом </w:t>
      </w:r>
      <w:r w:rsidRPr="00774244">
        <w:rPr>
          <w:rFonts w:ascii="Times New Roman" w:hAnsi="Times New Roman" w:cs="Times New Roman"/>
          <w:b/>
          <w:bCs/>
          <w:sz w:val="28"/>
          <w:szCs w:val="28"/>
        </w:rPr>
        <w:t>красивый мешок для игрушек или ящик, такой чтобы нравился ребенку, и ему хотелось его наполнять</w:t>
      </w:r>
      <w:r w:rsidRPr="00774244">
        <w:rPr>
          <w:rFonts w:ascii="Times New Roman" w:hAnsi="Times New Roman" w:cs="Times New Roman"/>
          <w:sz w:val="28"/>
          <w:szCs w:val="28"/>
        </w:rPr>
        <w:t>. Также вместе продумайте место, в котором будут стоять эти игрушки. Возможность самостоятельно выбирать может пробудить в ребенке желание действовать по правилам взрослых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Во-вторых:</w:t>
      </w:r>
      <w:r w:rsidRPr="00774244">
        <w:rPr>
          <w:rFonts w:ascii="Times New Roman" w:hAnsi="Times New Roman" w:cs="Times New Roman"/>
          <w:sz w:val="28"/>
          <w:szCs w:val="28"/>
        </w:rPr>
        <w:t> важно начинать обучение ребенка элементарной дисциплине постепенно, не нагружая его сразу строгими правилами и запретами. </w:t>
      </w:r>
      <w:r w:rsidRPr="00774244">
        <w:rPr>
          <w:rFonts w:ascii="Times New Roman" w:hAnsi="Times New Roman" w:cs="Times New Roman"/>
          <w:b/>
          <w:bCs/>
          <w:sz w:val="28"/>
          <w:szCs w:val="28"/>
        </w:rPr>
        <w:t>Учитесь, играя</w:t>
      </w:r>
      <w:r w:rsidRPr="00774244">
        <w:rPr>
          <w:rFonts w:ascii="Times New Roman" w:hAnsi="Times New Roman" w:cs="Times New Roman"/>
          <w:sz w:val="28"/>
          <w:szCs w:val="28"/>
        </w:rPr>
        <w:t xml:space="preserve"> - «Кто больше соберет игрушек в ящик?», или «Кто первый соберет игрушки с выделенного ему участка?», «Как наполнить коробку кубиками?». Но одно условие, давайте ребенку выиграть. Обязательно придумайте вознаграждение победителю: серия любимого </w:t>
      </w:r>
      <w:r w:rsidRPr="00774244">
        <w:rPr>
          <w:rFonts w:ascii="Times New Roman" w:hAnsi="Times New Roman" w:cs="Times New Roman"/>
          <w:sz w:val="28"/>
          <w:szCs w:val="28"/>
        </w:rPr>
        <w:lastRenderedPageBreak/>
        <w:t>мультфильма, чтение интересной книги, лакомство, ванна с пеной и игрушками, или что-то другое.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В-третьих:</w:t>
      </w:r>
      <w:r w:rsidRPr="00774244">
        <w:rPr>
          <w:rFonts w:ascii="Times New Roman" w:hAnsi="Times New Roman" w:cs="Times New Roman"/>
          <w:sz w:val="28"/>
          <w:szCs w:val="28"/>
        </w:rPr>
        <w:t> не забывайте, что ребенок копирует нас с вами. А вы всегда убираете свои вещи на место?  </w:t>
      </w:r>
      <w:r w:rsidRPr="00774244">
        <w:rPr>
          <w:rFonts w:ascii="Times New Roman" w:hAnsi="Times New Roman" w:cs="Times New Roman"/>
          <w:b/>
          <w:bCs/>
          <w:sz w:val="28"/>
          <w:szCs w:val="28"/>
        </w:rPr>
        <w:t>Собственный пример поможет увидеть, что убирая игрушки, он поступает как взрослый</w:t>
      </w:r>
      <w:r w:rsidRPr="00774244">
        <w:rPr>
          <w:rFonts w:ascii="Times New Roman" w:hAnsi="Times New Roman" w:cs="Times New Roman"/>
          <w:sz w:val="28"/>
          <w:szCs w:val="28"/>
        </w:rPr>
        <w:t xml:space="preserve"> «Семья ужинала вместе и вместе все убрали со стола посуду», «Братик учил уроки и убрал все на свои </w:t>
      </w:r>
      <w:proofErr w:type="gramStart"/>
      <w:r w:rsidRPr="00774244">
        <w:rPr>
          <w:rFonts w:ascii="Times New Roman" w:hAnsi="Times New Roman" w:cs="Times New Roman"/>
          <w:sz w:val="28"/>
          <w:szCs w:val="28"/>
        </w:rPr>
        <w:t>места»...</w:t>
      </w:r>
      <w:proofErr w:type="gramEnd"/>
      <w:r w:rsidRPr="00774244">
        <w:rPr>
          <w:rFonts w:ascii="Times New Roman" w:hAnsi="Times New Roman" w:cs="Times New Roman"/>
          <w:sz w:val="28"/>
          <w:szCs w:val="28"/>
        </w:rPr>
        <w:t xml:space="preserve"> Примеров из жизни множество. Ребенку нужно время от времени, под настроение объяснять и показывать, как важно быть аккуратным и убирать свои вещи на место. Ведь разбросанная по всему дому еда, посуда, одежда, инструменты и игрушки превратят жилище в некрасивый и неуютный дом, где никто не захочет жить.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В-четвертых:</w:t>
      </w:r>
      <w:r w:rsidRPr="00774244">
        <w:rPr>
          <w:rFonts w:ascii="Times New Roman" w:hAnsi="Times New Roman" w:cs="Times New Roman"/>
          <w:sz w:val="28"/>
          <w:szCs w:val="28"/>
        </w:rPr>
        <w:t> вы можете </w:t>
      </w:r>
      <w:r w:rsidRPr="00774244">
        <w:rPr>
          <w:rFonts w:ascii="Times New Roman" w:hAnsi="Times New Roman" w:cs="Times New Roman"/>
          <w:b/>
          <w:bCs/>
          <w:sz w:val="28"/>
          <w:szCs w:val="28"/>
        </w:rPr>
        <w:t>опираться на детскую литературу</w:t>
      </w:r>
      <w:r w:rsidRPr="00774244">
        <w:rPr>
          <w:rFonts w:ascii="Times New Roman" w:hAnsi="Times New Roman" w:cs="Times New Roman"/>
          <w:sz w:val="28"/>
          <w:szCs w:val="28"/>
        </w:rPr>
        <w:t> - прочесть сказки Корнея Чуковского «</w:t>
      </w:r>
      <w:proofErr w:type="spellStart"/>
      <w:r w:rsidRPr="0077424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774244">
        <w:rPr>
          <w:rFonts w:ascii="Times New Roman" w:hAnsi="Times New Roman" w:cs="Times New Roman"/>
          <w:sz w:val="28"/>
          <w:szCs w:val="28"/>
        </w:rPr>
        <w:t xml:space="preserve"> Горе» или «</w:t>
      </w:r>
      <w:proofErr w:type="spellStart"/>
      <w:r w:rsidRPr="0077424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74244">
        <w:rPr>
          <w:rFonts w:ascii="Times New Roman" w:hAnsi="Times New Roman" w:cs="Times New Roman"/>
          <w:sz w:val="28"/>
          <w:szCs w:val="28"/>
        </w:rPr>
        <w:t>».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Во время уборки можно использовать веселые песенки и стишки. Вот, например, такие рифмовки.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Если не помогает, ребенок</w:t>
      </w:r>
      <w:r w:rsidRPr="00774244">
        <w:rPr>
          <w:rFonts w:ascii="Times New Roman" w:hAnsi="Times New Roman" w:cs="Times New Roman"/>
          <w:sz w:val="28"/>
          <w:szCs w:val="28"/>
        </w:rPr>
        <w:t xml:space="preserve"> напрочь отказывается убирать самостоятельно разбросанные игрушки и продолжает ставить вам условия, есть один очень </w:t>
      </w:r>
      <w:r w:rsidRPr="00774244">
        <w:rPr>
          <w:rFonts w:ascii="Times New Roman" w:hAnsi="Times New Roman" w:cs="Times New Roman"/>
          <w:b/>
          <w:bCs/>
          <w:sz w:val="28"/>
          <w:szCs w:val="28"/>
        </w:rPr>
        <w:t>чудодейственный способ</w:t>
      </w:r>
      <w:r w:rsidRPr="00774244">
        <w:rPr>
          <w:rFonts w:ascii="Times New Roman" w:hAnsi="Times New Roman" w:cs="Times New Roman"/>
          <w:sz w:val="28"/>
          <w:szCs w:val="28"/>
        </w:rPr>
        <w:t>: «Игрушки обиделись и ушли к другому малышу».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Что я имею в виду: Ребенок отказался собрать после себя разбросанные игрушки, мама все оставляет на своих местах, кладет малыша спать, а потом начинается ВОЛШЕБСТВО. Быстренько собираем игрушки и хорошенько их прячем, так что бы ребенок их не нашел. Ваш малыш просыпается, а вокруг пусто… Через некоторое время начинает искать свои любимые игрушки. На вопрос: «Где они?» - вы спокойно отвечаете, что обиделись, наверное, и ушли к другому малышу.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Малыш начинает искать, плакать, нервничать и т. д. Здесь важно выдержать момент. Ребенок должен осознать свою ошибку и то, в чем именно он был неправ, почему игрушки убежали и захотеть все исправить.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НЕЛЬЗЯ</w:t>
      </w:r>
      <w:r w:rsidRPr="00774244">
        <w:rPr>
          <w:rFonts w:ascii="Times New Roman" w:hAnsi="Times New Roman" w:cs="Times New Roman"/>
          <w:sz w:val="28"/>
          <w:szCs w:val="28"/>
        </w:rPr>
        <w:t xml:space="preserve"> отдавать малышу игрушки сразу при первых слезах. Обговорите с ним ещё раз, что случилось вчера и почему утром игрушек не стало. </w:t>
      </w:r>
      <w:r w:rsidRPr="00774244">
        <w:rPr>
          <w:rFonts w:ascii="Times New Roman" w:hAnsi="Times New Roman" w:cs="Times New Roman"/>
          <w:sz w:val="28"/>
          <w:szCs w:val="28"/>
        </w:rPr>
        <w:lastRenderedPageBreak/>
        <w:t>Разъясните малышу, что так поступать нельзя. Пусть он час, другой побудет без любимых игрушек. Поймёт, как ему скучно без них.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После каждой уборки обязательно похвалите ребенка. Нежные объятья и мамин поцелуй будут лучшей наградой для крохи. На первых порах обязательно помогите ребенку, делайте все вместе!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/>
          <w:bCs/>
          <w:sz w:val="28"/>
          <w:szCs w:val="28"/>
        </w:rPr>
        <w:t>Но помните, что научить ребенка убирать игрушки – это длительный процесс и только от вашей настойчивости и систематичности зависит УСПЕХ!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sz w:val="28"/>
          <w:szCs w:val="28"/>
        </w:rPr>
        <w:t> 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источников:</w:t>
      </w:r>
    </w:p>
    <w:p w:rsidR="00774244" w:rsidRPr="00774244" w:rsidRDefault="00774244" w:rsidP="007742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Cs/>
          <w:sz w:val="28"/>
          <w:szCs w:val="28"/>
        </w:rPr>
        <w:t xml:space="preserve">Прохорова С.Ю., </w:t>
      </w:r>
      <w:proofErr w:type="spellStart"/>
      <w:r w:rsidRPr="00774244">
        <w:rPr>
          <w:rFonts w:ascii="Times New Roman" w:hAnsi="Times New Roman" w:cs="Times New Roman"/>
          <w:bCs/>
          <w:sz w:val="28"/>
          <w:szCs w:val="28"/>
        </w:rPr>
        <w:t>Нигматулина</w:t>
      </w:r>
      <w:proofErr w:type="spellEnd"/>
      <w:r w:rsidRPr="00774244">
        <w:rPr>
          <w:rFonts w:ascii="Times New Roman" w:hAnsi="Times New Roman" w:cs="Times New Roman"/>
          <w:bCs/>
          <w:sz w:val="28"/>
          <w:szCs w:val="28"/>
        </w:rPr>
        <w:t xml:space="preserve"> Н.В., Евстигнеева В.И. Нетрадиционные формы проведения родительских собраний в детском саду. – М.: Издательство «Скрипторий 2003», 2012.</w:t>
      </w:r>
    </w:p>
    <w:p w:rsidR="00774244" w:rsidRPr="00774244" w:rsidRDefault="00774244" w:rsidP="007742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Cs/>
          <w:sz w:val="28"/>
          <w:szCs w:val="28"/>
        </w:rPr>
        <w:t xml:space="preserve">Работа с родителями: практические рекомендации и консультации по воспитанию детей 2-7 лет / авт.-сост. </w:t>
      </w:r>
      <w:proofErr w:type="spellStart"/>
      <w:r w:rsidRPr="00774244">
        <w:rPr>
          <w:rFonts w:ascii="Times New Roman" w:hAnsi="Times New Roman" w:cs="Times New Roman"/>
          <w:bCs/>
          <w:sz w:val="28"/>
          <w:szCs w:val="28"/>
        </w:rPr>
        <w:t>Е.В.Шитова</w:t>
      </w:r>
      <w:proofErr w:type="spellEnd"/>
      <w:r w:rsidRPr="00774244">
        <w:rPr>
          <w:rFonts w:ascii="Times New Roman" w:hAnsi="Times New Roman" w:cs="Times New Roman"/>
          <w:bCs/>
          <w:sz w:val="28"/>
          <w:szCs w:val="28"/>
        </w:rPr>
        <w:t>. – Волгоград: Учитель, 2014.</w:t>
      </w:r>
    </w:p>
    <w:p w:rsidR="00774244" w:rsidRPr="00774244" w:rsidRDefault="00774244" w:rsidP="007742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4244">
        <w:rPr>
          <w:rFonts w:ascii="Times New Roman" w:hAnsi="Times New Roman" w:cs="Times New Roman"/>
          <w:bCs/>
          <w:sz w:val="28"/>
          <w:szCs w:val="28"/>
        </w:rPr>
        <w:t xml:space="preserve">Родительские собрания в ДОО: Учебно-методическое пособие под общей редакцией </w:t>
      </w:r>
      <w:proofErr w:type="spellStart"/>
      <w:r w:rsidRPr="00774244">
        <w:rPr>
          <w:rFonts w:ascii="Times New Roman" w:hAnsi="Times New Roman" w:cs="Times New Roman"/>
          <w:bCs/>
          <w:sz w:val="28"/>
          <w:szCs w:val="28"/>
        </w:rPr>
        <w:t>Зениной</w:t>
      </w:r>
      <w:proofErr w:type="spellEnd"/>
      <w:r w:rsidRPr="00774244">
        <w:rPr>
          <w:rFonts w:ascii="Times New Roman" w:hAnsi="Times New Roman" w:cs="Times New Roman"/>
          <w:bCs/>
          <w:sz w:val="28"/>
          <w:szCs w:val="28"/>
        </w:rPr>
        <w:t xml:space="preserve"> Т. Н. – М.: Центр педагогического образования, 2014.</w:t>
      </w: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774244" w:rsidRPr="00774244" w:rsidRDefault="00774244" w:rsidP="00774244">
      <w:pPr>
        <w:rPr>
          <w:rFonts w:ascii="Times New Roman" w:hAnsi="Times New Roman" w:cs="Times New Roman"/>
          <w:sz w:val="28"/>
          <w:szCs w:val="28"/>
        </w:rPr>
      </w:pPr>
    </w:p>
    <w:p w:rsidR="004E4FA3" w:rsidRPr="00774244" w:rsidRDefault="004E4FA3">
      <w:pPr>
        <w:rPr>
          <w:rFonts w:ascii="Times New Roman" w:hAnsi="Times New Roman" w:cs="Times New Roman"/>
          <w:sz w:val="28"/>
          <w:szCs w:val="28"/>
        </w:rPr>
      </w:pPr>
    </w:p>
    <w:sectPr w:rsidR="004E4FA3" w:rsidRPr="0077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3D14"/>
    <w:multiLevelType w:val="multilevel"/>
    <w:tmpl w:val="C8DE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9643E"/>
    <w:multiLevelType w:val="multilevel"/>
    <w:tmpl w:val="E25E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7261F"/>
    <w:multiLevelType w:val="multilevel"/>
    <w:tmpl w:val="748C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F"/>
    <w:rsid w:val="00103C1F"/>
    <w:rsid w:val="004E4FA3"/>
    <w:rsid w:val="0077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1DBF-4F6A-47C6-B229-47D612CF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636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310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201923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0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1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98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4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1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009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460564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79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0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4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54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59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0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1996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605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6719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91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9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6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36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95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3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0168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1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48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6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394659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4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9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4620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2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7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6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1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556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217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cp:lastPrinted>2022-01-28T14:54:00Z</cp:lastPrinted>
  <dcterms:created xsi:type="dcterms:W3CDTF">2022-01-28T14:50:00Z</dcterms:created>
  <dcterms:modified xsi:type="dcterms:W3CDTF">2022-01-28T14:57:00Z</dcterms:modified>
</cp:coreProperties>
</file>